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815A7" w14:textId="77777777" w:rsidR="009C46A3" w:rsidRDefault="00A16235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水产学院202</w:t>
      </w:r>
      <w:r>
        <w:rPr>
          <w:rFonts w:ascii="宋体" w:hAnsi="宋体" w:cs="宋体"/>
          <w:b/>
          <w:sz w:val="44"/>
          <w:szCs w:val="44"/>
        </w:rPr>
        <w:t>3</w:t>
      </w:r>
      <w:r>
        <w:rPr>
          <w:rFonts w:ascii="宋体" w:hAnsi="宋体" w:cs="宋体" w:hint="eastAsia"/>
          <w:b/>
          <w:sz w:val="44"/>
          <w:szCs w:val="44"/>
        </w:rPr>
        <w:t>年博士研究生综合考核</w:t>
      </w:r>
    </w:p>
    <w:p w14:paraId="3E9D6245" w14:textId="77777777" w:rsidR="009C46A3" w:rsidRDefault="00A16235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要求</w:t>
      </w:r>
      <w:r>
        <w:rPr>
          <w:rFonts w:ascii="宋体" w:hAnsi="宋体" w:cs="宋体"/>
          <w:b/>
          <w:sz w:val="44"/>
          <w:szCs w:val="44"/>
        </w:rPr>
        <w:t>及时间安排</w:t>
      </w:r>
    </w:p>
    <w:p w14:paraId="36CFD984" w14:textId="77777777" w:rsidR="009C46A3" w:rsidRDefault="009C46A3">
      <w:pPr>
        <w:snapToGrid w:val="0"/>
        <w:spacing w:line="5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5ED87EBC" w14:textId="77777777" w:rsidR="009C46A3" w:rsidRDefault="00A16235">
      <w:pPr>
        <w:snapToGrid w:val="0"/>
        <w:spacing w:line="5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一、时间安排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3448"/>
        <w:gridCol w:w="2551"/>
        <w:gridCol w:w="2142"/>
      </w:tblGrid>
      <w:tr w:rsidR="009C46A3" w14:paraId="6650B705" w14:textId="77777777">
        <w:trPr>
          <w:trHeight w:val="623"/>
          <w:jc w:val="center"/>
        </w:trPr>
        <w:tc>
          <w:tcPr>
            <w:tcW w:w="1509" w:type="dxa"/>
            <w:vAlign w:val="center"/>
          </w:tcPr>
          <w:p w14:paraId="3282CDB6" w14:textId="77777777" w:rsidR="009C46A3" w:rsidRDefault="00A16235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sz w:val="32"/>
                <w:szCs w:val="32"/>
              </w:rPr>
              <w:t>学科代码</w:t>
            </w:r>
          </w:p>
        </w:tc>
        <w:tc>
          <w:tcPr>
            <w:tcW w:w="3448" w:type="dxa"/>
            <w:vAlign w:val="center"/>
          </w:tcPr>
          <w:p w14:paraId="5F1A89AB" w14:textId="77777777" w:rsidR="009C46A3" w:rsidRDefault="00A16235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sz w:val="32"/>
                <w:szCs w:val="32"/>
              </w:rPr>
              <w:t>学科名称</w:t>
            </w:r>
          </w:p>
        </w:tc>
        <w:tc>
          <w:tcPr>
            <w:tcW w:w="2551" w:type="dxa"/>
            <w:vAlign w:val="center"/>
          </w:tcPr>
          <w:p w14:paraId="18205B10" w14:textId="77777777" w:rsidR="009C46A3" w:rsidRDefault="00A16235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sz w:val="32"/>
                <w:szCs w:val="32"/>
              </w:rPr>
              <w:t>面试时间</w:t>
            </w:r>
          </w:p>
        </w:tc>
        <w:tc>
          <w:tcPr>
            <w:tcW w:w="2142" w:type="dxa"/>
            <w:vAlign w:val="center"/>
          </w:tcPr>
          <w:p w14:paraId="2C52248B" w14:textId="77777777" w:rsidR="009C46A3" w:rsidRDefault="00A16235">
            <w:pPr>
              <w:spacing w:line="400" w:lineRule="exact"/>
              <w:jc w:val="center"/>
              <w:rPr>
                <w:rFonts w:ascii="仿宋" w:eastAsia="仿宋" w:hAnsi="仿宋" w:cs="黑体"/>
                <w:b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/>
                <w:sz w:val="32"/>
                <w:szCs w:val="32"/>
              </w:rPr>
              <w:t>地点</w:t>
            </w:r>
          </w:p>
        </w:tc>
      </w:tr>
      <w:tr w:rsidR="009C46A3" w14:paraId="1CFC6F9F" w14:textId="77777777">
        <w:trPr>
          <w:trHeight w:val="623"/>
          <w:jc w:val="center"/>
        </w:trPr>
        <w:tc>
          <w:tcPr>
            <w:tcW w:w="1509" w:type="dxa"/>
          </w:tcPr>
          <w:p w14:paraId="418A2271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071002</w:t>
            </w:r>
          </w:p>
        </w:tc>
        <w:tc>
          <w:tcPr>
            <w:tcW w:w="3448" w:type="dxa"/>
          </w:tcPr>
          <w:p w14:paraId="6B582AE8" w14:textId="77777777" w:rsidR="009C46A3" w:rsidRDefault="00A1623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动物学</w:t>
            </w:r>
          </w:p>
        </w:tc>
        <w:tc>
          <w:tcPr>
            <w:tcW w:w="2551" w:type="dxa"/>
            <w:vMerge w:val="restart"/>
            <w:vAlign w:val="center"/>
          </w:tcPr>
          <w:p w14:paraId="3072E8AA" w14:textId="77777777" w:rsidR="009C46A3" w:rsidRDefault="00A16235">
            <w:pPr>
              <w:spacing w:line="4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-26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142" w:type="dxa"/>
            <w:vMerge w:val="restart"/>
            <w:vAlign w:val="center"/>
          </w:tcPr>
          <w:p w14:paraId="43548844" w14:textId="77777777" w:rsidR="009C46A3" w:rsidRDefault="00A16235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铭史楼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房间</w:t>
            </w:r>
          </w:p>
        </w:tc>
      </w:tr>
      <w:tr w:rsidR="009C46A3" w14:paraId="3515E257" w14:textId="77777777">
        <w:trPr>
          <w:trHeight w:val="561"/>
          <w:jc w:val="center"/>
        </w:trPr>
        <w:tc>
          <w:tcPr>
            <w:tcW w:w="1509" w:type="dxa"/>
          </w:tcPr>
          <w:p w14:paraId="1B52F537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071004</w:t>
            </w:r>
          </w:p>
        </w:tc>
        <w:tc>
          <w:tcPr>
            <w:tcW w:w="3448" w:type="dxa"/>
          </w:tcPr>
          <w:p w14:paraId="5895F946" w14:textId="77777777" w:rsidR="009C46A3" w:rsidRDefault="00A1623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水生生物学</w:t>
            </w:r>
          </w:p>
        </w:tc>
        <w:tc>
          <w:tcPr>
            <w:tcW w:w="2551" w:type="dxa"/>
            <w:vMerge/>
            <w:vAlign w:val="center"/>
          </w:tcPr>
          <w:p w14:paraId="0C88D869" w14:textId="77777777" w:rsidR="009C46A3" w:rsidRDefault="009C46A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2" w:type="dxa"/>
            <w:vMerge/>
            <w:vAlign w:val="center"/>
          </w:tcPr>
          <w:p w14:paraId="78E2EFC9" w14:textId="77777777" w:rsidR="009C46A3" w:rsidRDefault="009C46A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C46A3" w14:paraId="4E3E7EFA" w14:textId="77777777">
        <w:trPr>
          <w:trHeight w:val="524"/>
          <w:jc w:val="center"/>
        </w:trPr>
        <w:tc>
          <w:tcPr>
            <w:tcW w:w="1509" w:type="dxa"/>
          </w:tcPr>
          <w:p w14:paraId="2398E1DF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090801</w:t>
            </w:r>
          </w:p>
        </w:tc>
        <w:tc>
          <w:tcPr>
            <w:tcW w:w="3448" w:type="dxa"/>
          </w:tcPr>
          <w:p w14:paraId="3B1DFFAE" w14:textId="77777777" w:rsidR="009C46A3" w:rsidRDefault="00A1623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水产养殖</w:t>
            </w:r>
          </w:p>
        </w:tc>
        <w:tc>
          <w:tcPr>
            <w:tcW w:w="2551" w:type="dxa"/>
            <w:vMerge/>
          </w:tcPr>
          <w:p w14:paraId="08E67D9F" w14:textId="77777777" w:rsidR="009C46A3" w:rsidRDefault="009C46A3"/>
        </w:tc>
        <w:tc>
          <w:tcPr>
            <w:tcW w:w="2142" w:type="dxa"/>
            <w:vMerge/>
          </w:tcPr>
          <w:p w14:paraId="0D6DF436" w14:textId="77777777" w:rsidR="009C46A3" w:rsidRDefault="009C46A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C46A3" w14:paraId="35BDD664" w14:textId="77777777">
        <w:trPr>
          <w:trHeight w:val="513"/>
          <w:jc w:val="center"/>
        </w:trPr>
        <w:tc>
          <w:tcPr>
            <w:tcW w:w="1509" w:type="dxa"/>
          </w:tcPr>
          <w:p w14:paraId="4E9A21F9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090802</w:t>
            </w:r>
          </w:p>
        </w:tc>
        <w:tc>
          <w:tcPr>
            <w:tcW w:w="3448" w:type="dxa"/>
          </w:tcPr>
          <w:p w14:paraId="0A162F8B" w14:textId="77777777" w:rsidR="009C46A3" w:rsidRDefault="00A1623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捕捞学</w:t>
            </w:r>
          </w:p>
        </w:tc>
        <w:tc>
          <w:tcPr>
            <w:tcW w:w="2551" w:type="dxa"/>
            <w:vMerge w:val="restart"/>
            <w:vAlign w:val="center"/>
          </w:tcPr>
          <w:p w14:paraId="102A920F" w14:textId="77777777" w:rsidR="009C46A3" w:rsidRDefault="00A16235">
            <w:pPr>
              <w:jc w:val="center"/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日</w:t>
            </w:r>
          </w:p>
        </w:tc>
        <w:tc>
          <w:tcPr>
            <w:tcW w:w="2142" w:type="dxa"/>
            <w:vMerge w:val="restart"/>
          </w:tcPr>
          <w:p w14:paraId="4C320385" w14:textId="77777777" w:rsidR="009C46A3" w:rsidRDefault="00A1623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铭史楼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207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房间</w:t>
            </w:r>
          </w:p>
        </w:tc>
      </w:tr>
      <w:tr w:rsidR="009C46A3" w14:paraId="4C7858FB" w14:textId="77777777">
        <w:trPr>
          <w:trHeight w:val="548"/>
          <w:jc w:val="center"/>
        </w:trPr>
        <w:tc>
          <w:tcPr>
            <w:tcW w:w="1509" w:type="dxa"/>
          </w:tcPr>
          <w:p w14:paraId="4ED68255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090803</w:t>
            </w:r>
          </w:p>
        </w:tc>
        <w:tc>
          <w:tcPr>
            <w:tcW w:w="3448" w:type="dxa"/>
          </w:tcPr>
          <w:p w14:paraId="1652E613" w14:textId="77777777" w:rsidR="009C46A3" w:rsidRDefault="00A1623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渔业资源</w:t>
            </w:r>
          </w:p>
        </w:tc>
        <w:tc>
          <w:tcPr>
            <w:tcW w:w="2551" w:type="dxa"/>
            <w:vMerge/>
          </w:tcPr>
          <w:p w14:paraId="05512FA9" w14:textId="77777777" w:rsidR="009C46A3" w:rsidRDefault="009C46A3"/>
        </w:tc>
        <w:tc>
          <w:tcPr>
            <w:tcW w:w="2142" w:type="dxa"/>
            <w:vMerge/>
          </w:tcPr>
          <w:p w14:paraId="169E282F" w14:textId="77777777" w:rsidR="009C46A3" w:rsidRDefault="009C46A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C46A3" w14:paraId="26162203" w14:textId="77777777">
        <w:trPr>
          <w:trHeight w:val="529"/>
          <w:jc w:val="center"/>
        </w:trPr>
        <w:tc>
          <w:tcPr>
            <w:tcW w:w="1509" w:type="dxa"/>
            <w:vAlign w:val="center"/>
          </w:tcPr>
          <w:p w14:paraId="3FFA8115" w14:textId="77777777" w:rsidR="009C46A3" w:rsidRDefault="00A1623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085700</w:t>
            </w:r>
          </w:p>
        </w:tc>
        <w:tc>
          <w:tcPr>
            <w:tcW w:w="3448" w:type="dxa"/>
          </w:tcPr>
          <w:p w14:paraId="0836CBB0" w14:textId="77777777" w:rsidR="009C46A3" w:rsidRDefault="00A1623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资源与环境</w:t>
            </w:r>
          </w:p>
          <w:p w14:paraId="3930D63C" w14:textId="77777777" w:rsidR="009C46A3" w:rsidRDefault="00A1623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（渔业技术与工程方向）</w:t>
            </w:r>
          </w:p>
        </w:tc>
        <w:tc>
          <w:tcPr>
            <w:tcW w:w="2551" w:type="dxa"/>
            <w:vMerge w:val="restart"/>
            <w:vAlign w:val="center"/>
          </w:tcPr>
          <w:p w14:paraId="21979796" w14:textId="77777777" w:rsidR="009C46A3" w:rsidRDefault="00A16235">
            <w:pPr>
              <w:jc w:val="center"/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26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142" w:type="dxa"/>
            <w:vMerge w:val="restart"/>
            <w:vAlign w:val="center"/>
          </w:tcPr>
          <w:p w14:paraId="4F9F1C86" w14:textId="1FD745C4" w:rsidR="009C46A3" w:rsidRDefault="00A16235" w:rsidP="003A5F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铭史楼</w:t>
            </w:r>
            <w:r w:rsidR="003A5FCA">
              <w:rPr>
                <w:rFonts w:ascii="Times New Roman" w:eastAsia="仿宋_GB2312" w:hAnsi="Times New Roman"/>
                <w:sz w:val="32"/>
                <w:szCs w:val="32"/>
              </w:rPr>
              <w:t>308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房间</w:t>
            </w:r>
          </w:p>
        </w:tc>
      </w:tr>
      <w:tr w:rsidR="009C46A3" w14:paraId="30BBBEAE" w14:textId="77777777">
        <w:trPr>
          <w:trHeight w:val="529"/>
          <w:jc w:val="center"/>
        </w:trPr>
        <w:tc>
          <w:tcPr>
            <w:tcW w:w="1509" w:type="dxa"/>
            <w:vAlign w:val="center"/>
          </w:tcPr>
          <w:p w14:paraId="3A23A50E" w14:textId="77777777" w:rsidR="009C46A3" w:rsidRDefault="00A1623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0860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00</w:t>
            </w:r>
          </w:p>
        </w:tc>
        <w:tc>
          <w:tcPr>
            <w:tcW w:w="3448" w:type="dxa"/>
            <w:vAlign w:val="center"/>
          </w:tcPr>
          <w:p w14:paraId="047FED5F" w14:textId="77777777" w:rsidR="009C46A3" w:rsidRDefault="00A1623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生物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与医药</w:t>
            </w:r>
          </w:p>
          <w:p w14:paraId="3AC1FC7A" w14:textId="77777777" w:rsidR="009C46A3" w:rsidRDefault="00A1623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(生物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技术与工程方向)</w:t>
            </w:r>
          </w:p>
        </w:tc>
        <w:tc>
          <w:tcPr>
            <w:tcW w:w="2551" w:type="dxa"/>
            <w:vMerge/>
          </w:tcPr>
          <w:p w14:paraId="3EFF992E" w14:textId="77777777" w:rsidR="009C46A3" w:rsidRDefault="009C46A3"/>
        </w:tc>
        <w:tc>
          <w:tcPr>
            <w:tcW w:w="2142" w:type="dxa"/>
            <w:vMerge/>
          </w:tcPr>
          <w:p w14:paraId="6EA450C6" w14:textId="77777777" w:rsidR="009C46A3" w:rsidRDefault="009C46A3">
            <w:pPr>
              <w:jc w:val="center"/>
              <w:rPr>
                <w:rFonts w:ascii="Times New Roman" w:eastAsia="仿宋_GB2312" w:hAnsi="Times New Roman"/>
                <w:color w:val="FF0000"/>
                <w:sz w:val="32"/>
                <w:szCs w:val="32"/>
              </w:rPr>
            </w:pPr>
          </w:p>
        </w:tc>
      </w:tr>
      <w:tr w:rsidR="009C46A3" w14:paraId="5FDB4DB9" w14:textId="77777777">
        <w:trPr>
          <w:trHeight w:val="552"/>
          <w:jc w:val="center"/>
        </w:trPr>
        <w:tc>
          <w:tcPr>
            <w:tcW w:w="9650" w:type="dxa"/>
            <w:gridSpan w:val="4"/>
            <w:vAlign w:val="center"/>
          </w:tcPr>
          <w:p w14:paraId="2D8EF1B4" w14:textId="041670CF" w:rsidR="009C46A3" w:rsidRDefault="00A16235" w:rsidP="00940703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思想政治</w:t>
            </w:r>
            <w:r>
              <w:rPr>
                <w:rFonts w:eastAsia="仿宋_GB2312" w:hint="eastAsia"/>
                <w:sz w:val="32"/>
                <w:szCs w:val="32"/>
              </w:rPr>
              <w:t>素质</w:t>
            </w:r>
            <w:r>
              <w:rPr>
                <w:rFonts w:eastAsia="仿宋_GB2312"/>
                <w:sz w:val="32"/>
                <w:szCs w:val="32"/>
              </w:rPr>
              <w:t>和品德考核</w:t>
            </w:r>
            <w:r>
              <w:rPr>
                <w:rFonts w:eastAsia="仿宋_GB2312" w:hint="eastAsia"/>
                <w:sz w:val="32"/>
                <w:szCs w:val="32"/>
              </w:rPr>
              <w:t>于</w:t>
            </w:r>
            <w:r>
              <w:rPr>
                <w:rFonts w:eastAsia="仿宋_GB2312" w:hint="eastAsia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>24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/>
                <w:sz w:val="32"/>
                <w:szCs w:val="32"/>
              </w:rPr>
              <w:t>下午</w:t>
            </w:r>
            <w:r>
              <w:rPr>
                <w:rFonts w:eastAsia="仿宋_GB2312" w:hint="eastAsia"/>
                <w:sz w:val="32"/>
                <w:szCs w:val="32"/>
              </w:rPr>
              <w:t>16:00-17:00</w:t>
            </w:r>
            <w:r>
              <w:rPr>
                <w:rFonts w:eastAsia="仿宋_GB2312" w:hint="eastAsia"/>
                <w:sz w:val="32"/>
                <w:szCs w:val="32"/>
              </w:rPr>
              <w:t>在</w:t>
            </w:r>
            <w:r>
              <w:rPr>
                <w:rFonts w:eastAsia="仿宋_GB2312"/>
                <w:sz w:val="32"/>
                <w:szCs w:val="32"/>
              </w:rPr>
              <w:t>鱼山校区新教</w:t>
            </w:r>
            <w:r>
              <w:rPr>
                <w:rFonts w:eastAsia="仿宋_GB2312"/>
                <w:sz w:val="32"/>
                <w:szCs w:val="32"/>
              </w:rPr>
              <w:t>20</w:t>
            </w:r>
            <w:r w:rsidR="00940703"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、</w:t>
            </w:r>
            <w:r>
              <w:rPr>
                <w:rFonts w:eastAsia="仿宋_GB2312" w:hint="eastAsia"/>
                <w:sz w:val="32"/>
                <w:szCs w:val="32"/>
              </w:rPr>
              <w:t>20</w:t>
            </w:r>
            <w:r w:rsidR="00940703"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教室</w:t>
            </w:r>
            <w:r>
              <w:rPr>
                <w:rFonts w:eastAsia="仿宋_GB2312"/>
                <w:sz w:val="32"/>
                <w:szCs w:val="32"/>
              </w:rPr>
              <w:t>进行</w:t>
            </w:r>
          </w:p>
        </w:tc>
      </w:tr>
    </w:tbl>
    <w:p w14:paraId="7B41890C" w14:textId="77777777" w:rsidR="009C46A3" w:rsidRDefault="00A16235">
      <w:pPr>
        <w:spacing w:line="520" w:lineRule="exact"/>
        <w:ind w:firstLineChars="202" w:firstLine="64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8:00</w:t>
      </w:r>
      <w:r>
        <w:rPr>
          <w:rFonts w:ascii="仿宋" w:eastAsia="仿宋" w:hAnsi="仿宋"/>
          <w:sz w:val="32"/>
          <w:szCs w:val="32"/>
        </w:rPr>
        <w:t>-12</w:t>
      </w:r>
      <w:r>
        <w:rPr>
          <w:rFonts w:ascii="仿宋" w:eastAsia="仿宋" w:hAnsi="仿宋" w:hint="eastAsia"/>
          <w:sz w:val="32"/>
          <w:szCs w:val="32"/>
        </w:rPr>
        <w:t>:00；</w:t>
      </w:r>
      <w:r>
        <w:rPr>
          <w:rFonts w:ascii="仿宋" w:eastAsia="仿宋" w:hAnsi="仿宋"/>
          <w:sz w:val="32"/>
          <w:szCs w:val="32"/>
        </w:rPr>
        <w:t>下午：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:00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18:00</w:t>
      </w:r>
    </w:p>
    <w:p w14:paraId="1C337F35" w14:textId="77777777" w:rsidR="009C46A3" w:rsidRDefault="00A16235">
      <w:pPr>
        <w:snapToGrid w:val="0"/>
        <w:spacing w:line="5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二、考核方式</w:t>
      </w:r>
    </w:p>
    <w:p w14:paraId="7EA3D2D1" w14:textId="77777777" w:rsidR="009C46A3" w:rsidRDefault="00A16235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采取现场面试。考核分组及顺序</w:t>
      </w:r>
      <w:r>
        <w:rPr>
          <w:rFonts w:ascii="仿宋" w:eastAsia="仿宋" w:hAnsi="仿宋"/>
          <w:sz w:val="32"/>
          <w:szCs w:val="32"/>
        </w:rPr>
        <w:t>将于考核开始前张贴于</w:t>
      </w:r>
      <w:r>
        <w:rPr>
          <w:rFonts w:ascii="仿宋" w:eastAsia="仿宋" w:hAnsi="仿宋" w:hint="eastAsia"/>
          <w:sz w:val="32"/>
          <w:szCs w:val="32"/>
        </w:rPr>
        <w:t>考场。</w:t>
      </w:r>
    </w:p>
    <w:p w14:paraId="6DDB8F76" w14:textId="77777777" w:rsidR="009C46A3" w:rsidRDefault="00A16235">
      <w:pPr>
        <w:snapToGrid w:val="0"/>
        <w:spacing w:line="5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三、考生</w:t>
      </w:r>
      <w:r>
        <w:rPr>
          <w:rFonts w:ascii="仿宋" w:eastAsia="仿宋" w:hAnsi="仿宋" w:cs="仿宋"/>
          <w:b/>
          <w:sz w:val="32"/>
          <w:szCs w:val="32"/>
        </w:rPr>
        <w:t>资格审核及</w:t>
      </w:r>
      <w:r>
        <w:rPr>
          <w:rFonts w:ascii="仿宋" w:eastAsia="仿宋" w:hAnsi="仿宋" w:cs="仿宋" w:hint="eastAsia"/>
          <w:b/>
          <w:sz w:val="32"/>
          <w:szCs w:val="32"/>
        </w:rPr>
        <w:t>报到</w:t>
      </w:r>
    </w:p>
    <w:p w14:paraId="1B1BA5AB" w14:textId="77777777" w:rsidR="009C46A3" w:rsidRDefault="00A16235">
      <w:pPr>
        <w:spacing w:line="52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考生须于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日15:00</w:t>
      </w:r>
      <w:r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按照要求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登录中国</w:t>
      </w:r>
      <w:r>
        <w:rPr>
          <w:rFonts w:ascii="仿宋" w:eastAsia="仿宋" w:hAnsi="仿宋"/>
          <w:sz w:val="32"/>
          <w:szCs w:val="32"/>
        </w:rPr>
        <w:t>海洋大学</w:t>
      </w:r>
      <w:r>
        <w:rPr>
          <w:rFonts w:ascii="仿宋" w:eastAsia="仿宋" w:hAnsi="仿宋" w:hint="eastAsia"/>
          <w:sz w:val="32"/>
          <w:szCs w:val="32"/>
        </w:rPr>
        <w:t>研究生</w:t>
      </w:r>
      <w:r>
        <w:rPr>
          <w:rFonts w:ascii="仿宋" w:eastAsia="仿宋" w:hAnsi="仿宋"/>
          <w:sz w:val="32"/>
          <w:szCs w:val="32"/>
        </w:rPr>
        <w:t>招生管理平台完成</w:t>
      </w:r>
      <w:r>
        <w:rPr>
          <w:rFonts w:ascii="仿宋" w:eastAsia="仿宋" w:hAnsi="仿宋" w:hint="eastAsia"/>
          <w:sz w:val="32"/>
          <w:szCs w:val="32"/>
        </w:rPr>
        <w:t>确认、缴费环节</w:t>
      </w:r>
      <w:r>
        <w:rPr>
          <w:rFonts w:ascii="仿宋" w:eastAsia="仿宋" w:hAnsi="仿宋"/>
          <w:sz w:val="32"/>
          <w:szCs w:val="32"/>
        </w:rPr>
        <w:t>。</w:t>
      </w:r>
    </w:p>
    <w:p w14:paraId="0EAF5815" w14:textId="77777777" w:rsidR="009C46A3" w:rsidRDefault="00A16235">
      <w:pPr>
        <w:spacing w:line="52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考生应于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14:00-1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:00到中国海洋大学鱼山校区</w:t>
      </w:r>
      <w:r>
        <w:rPr>
          <w:rFonts w:ascii="仿宋" w:eastAsia="仿宋" w:hAnsi="仿宋"/>
          <w:sz w:val="32"/>
          <w:szCs w:val="32"/>
        </w:rPr>
        <w:t>铭史楼</w:t>
      </w:r>
      <w:r>
        <w:rPr>
          <w:rFonts w:ascii="仿宋" w:eastAsia="仿宋" w:hAnsi="仿宋" w:hint="eastAsia"/>
          <w:sz w:val="32"/>
          <w:szCs w:val="32"/>
        </w:rPr>
        <w:t>207房间进行报到与</w:t>
      </w:r>
      <w:r>
        <w:rPr>
          <w:rFonts w:ascii="仿宋" w:eastAsia="仿宋" w:hAnsi="仿宋"/>
          <w:sz w:val="32"/>
          <w:szCs w:val="32"/>
        </w:rPr>
        <w:t>信息核验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7D2D1A0" w14:textId="77777777" w:rsidR="009C46A3" w:rsidRDefault="00A16235">
      <w:pPr>
        <w:spacing w:line="52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考生需携带以下材料：</w:t>
      </w:r>
    </w:p>
    <w:p w14:paraId="6DC0E993" w14:textId="77777777" w:rsidR="009C46A3" w:rsidRDefault="00A16235">
      <w:pPr>
        <w:spacing w:line="52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）有效居民身份证；</w:t>
      </w:r>
    </w:p>
    <w:p w14:paraId="1CCD8F63" w14:textId="77777777" w:rsidR="009C46A3" w:rsidRDefault="00A16235">
      <w:pPr>
        <w:spacing w:line="52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往届考生的硕士毕业证书原件（以报名现场确认截止日期前所获得的文凭为准）及《教育部学历证书电子注册备案表》（或《中国高等教育学历认证报告》）；在国外获得学历、学位的考生，应提供由教育部留学服务中心出具的国外学历、学位认定证书；应届硕士毕业考生则须提交本人</w:t>
      </w:r>
      <w:r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证/学生卡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《教育部学籍在线验证报告》。</w:t>
      </w:r>
    </w:p>
    <w:p w14:paraId="15027A7F" w14:textId="16B79826" w:rsidR="009C46A3" w:rsidRDefault="00DD19B5">
      <w:pPr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四</w:t>
      </w:r>
      <w:r w:rsidR="00A16235">
        <w:rPr>
          <w:rFonts w:ascii="仿宋" w:eastAsia="仿宋" w:hAnsi="仿宋" w:cs="仿宋" w:hint="eastAsia"/>
          <w:b/>
          <w:bCs/>
          <w:sz w:val="32"/>
          <w:szCs w:val="32"/>
        </w:rPr>
        <w:t>、面试</w:t>
      </w:r>
      <w:r w:rsidR="00A16235">
        <w:rPr>
          <w:rFonts w:ascii="仿宋" w:eastAsia="仿宋" w:hAnsi="仿宋" w:cs="仿宋_GB2312" w:hint="eastAsia"/>
          <w:b/>
          <w:bCs/>
          <w:sz w:val="32"/>
          <w:szCs w:val="32"/>
        </w:rPr>
        <w:t>流程</w:t>
      </w:r>
    </w:p>
    <w:p w14:paraId="1B221016" w14:textId="77777777" w:rsidR="009C46A3" w:rsidRDefault="00A16235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面试内容</w:t>
      </w:r>
      <w:r>
        <w:rPr>
          <w:rFonts w:ascii="仿宋" w:eastAsia="仿宋" w:hAnsi="仿宋" w:cs="仿宋_GB2312"/>
          <w:sz w:val="32"/>
          <w:szCs w:val="32"/>
        </w:rPr>
        <w:t>包括：</w:t>
      </w:r>
    </w:p>
    <w:p w14:paraId="04CFED71" w14:textId="77777777" w:rsidR="009C46A3" w:rsidRDefault="00A16235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1.考生自我介绍</w:t>
      </w:r>
      <w:r>
        <w:rPr>
          <w:rFonts w:ascii="仿宋" w:eastAsia="仿宋" w:hAnsi="仿宋" w:cs="仿宋_GB2312" w:hint="eastAsia"/>
          <w:sz w:val="32"/>
          <w:szCs w:val="32"/>
        </w:rPr>
        <w:t>（每位考生需准备10分钟以内的PPT汇报）。</w:t>
      </w:r>
    </w:p>
    <w:p w14:paraId="37D4CC89" w14:textId="77777777" w:rsidR="009C46A3" w:rsidRDefault="00A16235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专业能力</w:t>
      </w:r>
      <w:r>
        <w:rPr>
          <w:rFonts w:ascii="仿宋" w:eastAsia="仿宋" w:hAnsi="仿宋" w:cs="仿宋_GB2312"/>
          <w:sz w:val="32"/>
          <w:szCs w:val="32"/>
        </w:rPr>
        <w:t>考核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79B77E5B" w14:textId="77777777" w:rsidR="009C46A3" w:rsidRDefault="00A16235">
      <w:pPr>
        <w:snapToGrid w:val="0"/>
        <w:spacing w:line="500" w:lineRule="exact"/>
        <w:ind w:left="567" w:firstLineChars="44" w:firstLine="141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3.</w:t>
      </w:r>
      <w:r>
        <w:rPr>
          <w:rFonts w:ascii="仿宋" w:eastAsia="仿宋" w:hAnsi="仿宋" w:cs="仿宋_GB2312" w:hint="eastAsia"/>
          <w:sz w:val="32"/>
          <w:szCs w:val="32"/>
        </w:rPr>
        <w:t>外国语水平考核。</w:t>
      </w:r>
    </w:p>
    <w:p w14:paraId="0F775A0E" w14:textId="642B1D62" w:rsidR="009C46A3" w:rsidRDefault="00DD19B5">
      <w:pPr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五</w:t>
      </w:r>
      <w:r w:rsidR="00A16235">
        <w:rPr>
          <w:rFonts w:ascii="仿宋" w:eastAsia="仿宋" w:hAnsi="仿宋" w:cs="仿宋" w:hint="eastAsia"/>
          <w:b/>
          <w:bCs/>
          <w:sz w:val="32"/>
          <w:szCs w:val="32"/>
        </w:rPr>
        <w:t>、注意事项</w:t>
      </w:r>
    </w:p>
    <w:p w14:paraId="70C67B43" w14:textId="77777777" w:rsidR="009C46A3" w:rsidRDefault="00A16235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考生需穿戴得体，保持良好的形象和精神面貌。</w:t>
      </w:r>
    </w:p>
    <w:p w14:paraId="0973B1AE" w14:textId="77777777" w:rsidR="009C46A3" w:rsidRDefault="00A16235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 考核准备期间，务必保持手机通讯畅通。</w:t>
      </w:r>
    </w:p>
    <w:p w14:paraId="367408E6" w14:textId="77777777" w:rsidR="009C46A3" w:rsidRDefault="00A16235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/>
          <w:sz w:val="32"/>
          <w:szCs w:val="32"/>
        </w:rPr>
        <w:t>过程中禁止录音、录像，禁止将相关信息泄露给其他考生或公布在网上。</w:t>
      </w:r>
    </w:p>
    <w:p w14:paraId="1C862B3C" w14:textId="77777777" w:rsidR="009C46A3" w:rsidRDefault="009C46A3">
      <w:pPr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23561CE" w14:textId="77777777" w:rsidR="009C46A3" w:rsidRDefault="00A16235">
      <w:pPr>
        <w:snapToGrid w:val="0"/>
        <w:spacing w:line="500" w:lineRule="exact"/>
        <w:ind w:firstLineChars="2200" w:firstLine="7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水产学院</w:t>
      </w:r>
    </w:p>
    <w:p w14:paraId="34F600D7" w14:textId="2B967633" w:rsidR="009C46A3" w:rsidRDefault="00A16235">
      <w:pPr>
        <w:snapToGrid w:val="0"/>
        <w:spacing w:line="500" w:lineRule="exact"/>
        <w:ind w:firstLineChars="2050" w:firstLine="6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610BEB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C8B0C40" w14:textId="77777777" w:rsidR="009C46A3" w:rsidRDefault="009C46A3"/>
    <w:sectPr w:rsidR="009C46A3">
      <w:pgSz w:w="11906" w:h="16838"/>
      <w:pgMar w:top="1440" w:right="1066" w:bottom="1440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F6379" w14:textId="77777777" w:rsidR="008C17F4" w:rsidRDefault="008C17F4" w:rsidP="00610BEB">
      <w:r>
        <w:separator/>
      </w:r>
    </w:p>
  </w:endnote>
  <w:endnote w:type="continuationSeparator" w:id="0">
    <w:p w14:paraId="33602EEE" w14:textId="77777777" w:rsidR="008C17F4" w:rsidRDefault="008C17F4" w:rsidP="006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6EB09" w14:textId="77777777" w:rsidR="008C17F4" w:rsidRDefault="008C17F4" w:rsidP="00610BEB">
      <w:r>
        <w:separator/>
      </w:r>
    </w:p>
  </w:footnote>
  <w:footnote w:type="continuationSeparator" w:id="0">
    <w:p w14:paraId="57CD83F5" w14:textId="77777777" w:rsidR="008C17F4" w:rsidRDefault="008C17F4" w:rsidP="0061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NmFlNTAyNTMyYWJjNWU1NTVmOWU2ZWRhZjVkMDEifQ=="/>
  </w:docVars>
  <w:rsids>
    <w:rsidRoot w:val="00FF189E"/>
    <w:rsid w:val="00046765"/>
    <w:rsid w:val="00083EF3"/>
    <w:rsid w:val="000E46E4"/>
    <w:rsid w:val="001368CB"/>
    <w:rsid w:val="002249A2"/>
    <w:rsid w:val="00237D91"/>
    <w:rsid w:val="0030531D"/>
    <w:rsid w:val="003A19D9"/>
    <w:rsid w:val="003A5FCA"/>
    <w:rsid w:val="00607DAD"/>
    <w:rsid w:val="00610BEB"/>
    <w:rsid w:val="00793FE1"/>
    <w:rsid w:val="0085030E"/>
    <w:rsid w:val="008807A6"/>
    <w:rsid w:val="00890FFB"/>
    <w:rsid w:val="008C17F4"/>
    <w:rsid w:val="00940703"/>
    <w:rsid w:val="009C46A3"/>
    <w:rsid w:val="00A125A5"/>
    <w:rsid w:val="00A16235"/>
    <w:rsid w:val="00AE7E42"/>
    <w:rsid w:val="00D82191"/>
    <w:rsid w:val="00DB2C04"/>
    <w:rsid w:val="00DD19B5"/>
    <w:rsid w:val="00F203BC"/>
    <w:rsid w:val="00FF189E"/>
    <w:rsid w:val="55B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770EB"/>
  <w15:docId w15:val="{ECA79B03-397D-4D23-9B03-D0EAEBD1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dcterms:created xsi:type="dcterms:W3CDTF">2023-04-11T02:01:00Z</dcterms:created>
  <dcterms:modified xsi:type="dcterms:W3CDTF">2023-04-21T02:04:00Z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05E023F77DF34EFC89BEE15B40A90E1F_12</vt:lpwstr>
  </property>
</Properties>
</file>